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1F" w:rsidRDefault="00933EE4" w:rsidP="00933E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933EE4">
        <w:rPr>
          <w:rFonts w:ascii="Times New Roman CYR" w:hAnsi="Times New Roman CYR" w:cs="Times New Roman CYR"/>
          <w:b/>
          <w:bCs/>
        </w:rPr>
        <w:t xml:space="preserve">Информация </w:t>
      </w:r>
      <w:r>
        <w:rPr>
          <w:rFonts w:ascii="Times New Roman CYR" w:hAnsi="Times New Roman CYR" w:cs="Times New Roman CYR"/>
          <w:b/>
          <w:bCs/>
        </w:rPr>
        <w:t>о</w:t>
      </w:r>
      <w:r w:rsidR="00801653">
        <w:rPr>
          <w:rFonts w:ascii="Times New Roman CYR" w:hAnsi="Times New Roman CYR" w:cs="Times New Roman CYR"/>
          <w:b/>
          <w:bCs/>
        </w:rPr>
        <w:t xml:space="preserve"> получении </w:t>
      </w:r>
    </w:p>
    <w:p w:rsidR="00933EE4" w:rsidRPr="00933EE4" w:rsidRDefault="00350C1F" w:rsidP="00933E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</w:t>
      </w:r>
      <w:r w:rsidR="00933EE4" w:rsidRPr="00933EE4">
        <w:rPr>
          <w:rFonts w:ascii="Times New Roman CYR" w:hAnsi="Times New Roman CYR" w:cs="Times New Roman CYR"/>
          <w:b/>
          <w:bCs/>
        </w:rPr>
        <w:t>осударственной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933EE4" w:rsidRPr="00933EE4">
        <w:rPr>
          <w:rFonts w:ascii="Times New Roman CYR" w:hAnsi="Times New Roman CYR" w:cs="Times New Roman CYR"/>
          <w:b/>
          <w:bCs/>
        </w:rPr>
        <w:t>социальной стипендии</w:t>
      </w:r>
    </w:p>
    <w:p w:rsidR="00933EE4" w:rsidRDefault="00933EE4" w:rsidP="00933EE4">
      <w:pPr>
        <w:ind w:firstLine="708"/>
        <w:jc w:val="both"/>
      </w:pPr>
      <w:r>
        <w:t>В соответствии с пунктом 5 статьи 36 Федерального закона от 29.12.2012 № 273 «Об образовании в Российской Федерации»</w:t>
      </w:r>
      <w:r w:rsidR="00E317AD">
        <w:t xml:space="preserve"> </w:t>
      </w:r>
      <w:r w:rsidR="00E317AD" w:rsidRPr="00E317AD">
        <w:t xml:space="preserve"> государственная социальная стипендия назначается студентам, </w:t>
      </w:r>
      <w:r w:rsidR="00E317AD" w:rsidRPr="00FA2E37">
        <w:t>обучающимся на бюджетной основе</w:t>
      </w:r>
      <w:r w:rsidR="00E317AD">
        <w:t xml:space="preserve"> </w:t>
      </w:r>
      <w:r w:rsidR="00E317AD" w:rsidRPr="00E317AD">
        <w:t>и относящимся к следующим категориям граждан</w:t>
      </w:r>
      <w:r w:rsidR="00E317AD">
        <w:t>:</w:t>
      </w:r>
    </w:p>
    <w:tbl>
      <w:tblPr>
        <w:tblStyle w:val="a5"/>
        <w:tblW w:w="0" w:type="auto"/>
        <w:tblLook w:val="04A0"/>
      </w:tblPr>
      <w:tblGrid>
        <w:gridCol w:w="534"/>
        <w:gridCol w:w="5562"/>
        <w:gridCol w:w="3475"/>
      </w:tblGrid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center"/>
              <w:rPr>
                <w:b/>
                <w:sz w:val="26"/>
                <w:szCs w:val="26"/>
              </w:rPr>
            </w:pPr>
            <w:r w:rsidRPr="00350C1F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rPr>
                <w:b/>
                <w:sz w:val="26"/>
                <w:szCs w:val="26"/>
              </w:rPr>
            </w:pPr>
            <w:r w:rsidRPr="00350C1F">
              <w:rPr>
                <w:b/>
                <w:sz w:val="26"/>
                <w:szCs w:val="26"/>
              </w:rPr>
              <w:t>Получатель государственной социальной стипендии</w:t>
            </w:r>
          </w:p>
        </w:tc>
        <w:tc>
          <w:tcPr>
            <w:tcW w:w="3475" w:type="dxa"/>
          </w:tcPr>
          <w:p w:rsidR="00E317AD" w:rsidRPr="00350C1F" w:rsidRDefault="00E317AD" w:rsidP="00350C1F">
            <w:pPr>
              <w:rPr>
                <w:b/>
                <w:sz w:val="26"/>
                <w:szCs w:val="26"/>
              </w:rPr>
            </w:pPr>
            <w:r w:rsidRPr="00350C1F">
              <w:rPr>
                <w:b/>
                <w:sz w:val="26"/>
                <w:szCs w:val="26"/>
              </w:rPr>
              <w:t>Основание для предоставления государственной социальной стипендии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1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 xml:space="preserve">Студенты, являющиеся детьми-сиротами и детьми, оставшимися без попечения родителей, </w:t>
            </w:r>
          </w:p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лицами из числа детей-сирот и детей, оставшихся без попечения родителей, лицами, потерявшими в период обучения обоих родителей или единственного родителя</w:t>
            </w:r>
          </w:p>
        </w:tc>
        <w:tc>
          <w:tcPr>
            <w:tcW w:w="3475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Документы, подтверждающие принадлежность к данной категории граждан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2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 xml:space="preserve">Дети-инвалиды, </w:t>
            </w:r>
          </w:p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 xml:space="preserve">инвалиды I и II групп, </w:t>
            </w:r>
          </w:p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инвалиды с детства</w:t>
            </w:r>
          </w:p>
        </w:tc>
        <w:tc>
          <w:tcPr>
            <w:tcW w:w="3475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Документы, подтверждающие принадлежность к данной категории граждан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3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Студенты, подвергшиеся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</w:t>
            </w:r>
          </w:p>
        </w:tc>
        <w:tc>
          <w:tcPr>
            <w:tcW w:w="3475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Документы, подтверждающие принадлежность к данной категории граждан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4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Студенты, являющиеся инвалидами вследствие военной травмы или заболевания, полученных в период прохождения военной службы, и ветеранами боевых действий</w:t>
            </w:r>
          </w:p>
        </w:tc>
        <w:tc>
          <w:tcPr>
            <w:tcW w:w="3475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Документы, подтверждающие принадлежность к данной категории граждан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5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proofErr w:type="gramStart"/>
            <w:r w:rsidRPr="00350C1F">
              <w:rPr>
                <w:sz w:val="26"/>
                <w:szCs w:val="26"/>
              </w:rPr>
              <w:t>Студенты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 и федеральных государственных органах, в войсках национальной гвардии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уполномоченного на решение</w:t>
            </w:r>
            <w:proofErr w:type="gramEnd"/>
            <w:r w:rsidRPr="00350C1F">
              <w:rPr>
                <w:sz w:val="26"/>
                <w:szCs w:val="26"/>
              </w:rPr>
              <w:t xml:space="preserve"> </w:t>
            </w:r>
            <w:proofErr w:type="gramStart"/>
            <w:r w:rsidRPr="00350C1F">
              <w:rPr>
                <w:sz w:val="26"/>
                <w:szCs w:val="26"/>
              </w:rPr>
              <w:t xml:space="preserve">задач в области гражданской обороны,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</w:t>
            </w:r>
            <w:r w:rsidRPr="00350C1F">
              <w:rPr>
                <w:sz w:val="26"/>
                <w:szCs w:val="26"/>
              </w:rPr>
              <w:lastRenderedPageBreak/>
              <w:t xml:space="preserve">на воинских должностях, подлежащих замещению солдатами, матросами, сержантами, старшинами, и уволенных с военной службы по основаниям, предусмотренным </w:t>
            </w:r>
            <w:hyperlink r:id="rId6" w:anchor="dst100561" w:history="1">
              <w:r w:rsidRPr="00350C1F">
                <w:rPr>
                  <w:sz w:val="26"/>
                  <w:szCs w:val="26"/>
                </w:rPr>
                <w:t>подпунктами "б"</w:t>
              </w:r>
            </w:hyperlink>
            <w:r w:rsidRPr="00350C1F">
              <w:rPr>
                <w:sz w:val="26"/>
                <w:szCs w:val="26"/>
              </w:rPr>
              <w:t xml:space="preserve"> - </w:t>
            </w:r>
            <w:hyperlink r:id="rId7" w:anchor="dst100690" w:history="1">
              <w:r w:rsidRPr="00350C1F">
                <w:rPr>
                  <w:sz w:val="26"/>
                  <w:szCs w:val="26"/>
                </w:rPr>
                <w:t>"г" пункта 1</w:t>
              </w:r>
            </w:hyperlink>
            <w:r w:rsidRPr="00350C1F">
              <w:rPr>
                <w:sz w:val="26"/>
                <w:szCs w:val="26"/>
              </w:rPr>
              <w:t xml:space="preserve">, </w:t>
            </w:r>
            <w:hyperlink r:id="rId8" w:anchor="dst100569" w:history="1">
              <w:r w:rsidRPr="00350C1F">
                <w:rPr>
                  <w:sz w:val="26"/>
                  <w:szCs w:val="26"/>
                </w:rPr>
                <w:t>подпунктом "а" пункта 2</w:t>
              </w:r>
            </w:hyperlink>
            <w:r w:rsidRPr="00350C1F">
              <w:rPr>
                <w:sz w:val="26"/>
                <w:szCs w:val="26"/>
              </w:rPr>
              <w:t xml:space="preserve"> и </w:t>
            </w:r>
            <w:hyperlink r:id="rId9" w:anchor="dst100575" w:history="1">
              <w:r w:rsidRPr="00350C1F">
                <w:rPr>
                  <w:sz w:val="26"/>
                  <w:szCs w:val="26"/>
                </w:rPr>
                <w:t>подпунктами "а"</w:t>
              </w:r>
            </w:hyperlink>
            <w:r w:rsidRPr="00350C1F">
              <w:rPr>
                <w:sz w:val="26"/>
                <w:szCs w:val="26"/>
              </w:rPr>
              <w:t xml:space="preserve"> - </w:t>
            </w:r>
            <w:hyperlink r:id="rId10" w:anchor="dst100577" w:history="1">
              <w:r w:rsidRPr="00350C1F">
                <w:rPr>
                  <w:sz w:val="26"/>
                  <w:szCs w:val="26"/>
                </w:rPr>
                <w:t>"в" пункта 3</w:t>
              </w:r>
              <w:proofErr w:type="gramEnd"/>
              <w:r w:rsidRPr="00350C1F">
                <w:rPr>
                  <w:sz w:val="26"/>
                  <w:szCs w:val="26"/>
                </w:rPr>
                <w:t xml:space="preserve"> статьи 51</w:t>
              </w:r>
            </w:hyperlink>
            <w:r w:rsidRPr="00350C1F">
              <w:rPr>
                <w:sz w:val="26"/>
                <w:szCs w:val="26"/>
              </w:rPr>
              <w:t xml:space="preserve"> Федерального закона от 28 марта 1998 года N 53-ФЗ "О воинской обязанности и военной службе"</w:t>
            </w:r>
          </w:p>
        </w:tc>
        <w:tc>
          <w:tcPr>
            <w:tcW w:w="3475" w:type="dxa"/>
          </w:tcPr>
          <w:p w:rsidR="00E317AD" w:rsidRPr="00350C1F" w:rsidRDefault="00E317AD" w:rsidP="00801653">
            <w:pPr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lastRenderedPageBreak/>
              <w:t>Документы, подтверждающие принадлежность к данной категории граждан</w:t>
            </w:r>
          </w:p>
        </w:tc>
      </w:tr>
      <w:tr w:rsidR="00E317AD" w:rsidRPr="00350C1F" w:rsidTr="00350C1F">
        <w:tc>
          <w:tcPr>
            <w:tcW w:w="534" w:type="dxa"/>
          </w:tcPr>
          <w:p w:rsidR="00E317AD" w:rsidRPr="00350C1F" w:rsidRDefault="00E317AD" w:rsidP="00801653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5562" w:type="dxa"/>
          </w:tcPr>
          <w:p w:rsidR="00E317AD" w:rsidRPr="00350C1F" w:rsidRDefault="00E317AD" w:rsidP="00350C1F">
            <w:pPr>
              <w:jc w:val="both"/>
              <w:rPr>
                <w:sz w:val="26"/>
                <w:szCs w:val="26"/>
              </w:rPr>
            </w:pPr>
            <w:r w:rsidRPr="00350C1F">
              <w:rPr>
                <w:sz w:val="26"/>
                <w:szCs w:val="26"/>
              </w:rPr>
              <w:t>Студенты, получившие государственную социальную помощь</w:t>
            </w:r>
            <w:r w:rsidR="00350C1F" w:rsidRPr="00350C1F">
              <w:rPr>
                <w:sz w:val="26"/>
                <w:szCs w:val="26"/>
                <w:rtl/>
              </w:rPr>
              <w:t>٭</w:t>
            </w:r>
          </w:p>
        </w:tc>
        <w:tc>
          <w:tcPr>
            <w:tcW w:w="3475" w:type="dxa"/>
          </w:tcPr>
          <w:p w:rsidR="00E317AD" w:rsidRPr="00350C1F" w:rsidRDefault="00F53266" w:rsidP="00F532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E317AD" w:rsidRPr="00350C1F">
              <w:rPr>
                <w:sz w:val="26"/>
                <w:szCs w:val="26"/>
              </w:rPr>
              <w:t xml:space="preserve">окумент, подтверждающий назначение государственной социальной помощи, </w:t>
            </w:r>
            <w:r w:rsidR="00350C1F" w:rsidRPr="00350C1F">
              <w:rPr>
                <w:sz w:val="26"/>
                <w:szCs w:val="26"/>
              </w:rPr>
              <w:t>выданный в органе социальной защит</w:t>
            </w:r>
            <w:r w:rsidR="00350C1F">
              <w:rPr>
                <w:sz w:val="26"/>
                <w:szCs w:val="26"/>
              </w:rPr>
              <w:t>ы</w:t>
            </w:r>
            <w:r w:rsidR="00350C1F" w:rsidRPr="00350C1F">
              <w:rPr>
                <w:sz w:val="26"/>
                <w:szCs w:val="26"/>
              </w:rPr>
              <w:t xml:space="preserve"> по месту жительства</w:t>
            </w:r>
            <w:r w:rsidR="00350C1F">
              <w:rPr>
                <w:sz w:val="26"/>
                <w:szCs w:val="26"/>
              </w:rPr>
              <w:t xml:space="preserve"> </w:t>
            </w:r>
          </w:p>
        </w:tc>
      </w:tr>
    </w:tbl>
    <w:p w:rsidR="00E317AD" w:rsidRDefault="00E317AD" w:rsidP="00933EE4">
      <w:pPr>
        <w:ind w:firstLine="708"/>
        <w:jc w:val="both"/>
      </w:pPr>
    </w:p>
    <w:p w:rsidR="00933EE4" w:rsidRPr="00350C1F" w:rsidRDefault="00350C1F" w:rsidP="00933EE4">
      <w:pPr>
        <w:pStyle w:val="3"/>
        <w:ind w:firstLine="708"/>
        <w:rPr>
          <w:sz w:val="28"/>
          <w:szCs w:val="28"/>
          <w:lang w:val="ru-RU"/>
        </w:rPr>
      </w:pPr>
      <w:r>
        <w:rPr>
          <w:rtl/>
        </w:rPr>
        <w:t>٭</w:t>
      </w:r>
      <w:r>
        <w:rPr>
          <w:lang w:val="ru-RU"/>
        </w:rPr>
        <w:t>Примечание к п. 6</w:t>
      </w:r>
    </w:p>
    <w:p w:rsidR="00933EE4" w:rsidRPr="00350C1F" w:rsidRDefault="00933EE4" w:rsidP="00933EE4">
      <w:pPr>
        <w:pStyle w:val="3"/>
        <w:ind w:firstLine="708"/>
        <w:rPr>
          <w:i/>
          <w:lang w:val="ru-RU"/>
        </w:rPr>
      </w:pPr>
      <w:r w:rsidRPr="00350C1F">
        <w:rPr>
          <w:i/>
          <w:lang w:val="ru-RU"/>
        </w:rPr>
        <w:t>Министерством здравоохранения, семьи и социального благополучия Ульяновской области утверждён порядок выдачи справки студентам о получении ими государственной социальной помощи в 2017 году.</w:t>
      </w:r>
    </w:p>
    <w:p w:rsidR="00933EE4" w:rsidRPr="00350C1F" w:rsidRDefault="00933EE4" w:rsidP="00933EE4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 w:rsidRPr="00350C1F">
        <w:rPr>
          <w:b/>
          <w:i/>
          <w:sz w:val="24"/>
          <w:szCs w:val="24"/>
        </w:rPr>
        <w:t xml:space="preserve">Справка о том, что студент </w:t>
      </w:r>
      <w:proofErr w:type="gramStart"/>
      <w:r w:rsidRPr="00350C1F">
        <w:rPr>
          <w:b/>
          <w:i/>
          <w:sz w:val="24"/>
          <w:szCs w:val="24"/>
        </w:rPr>
        <w:t>получил государственную социальную помощь от органов социальной защиты населения выдаётся</w:t>
      </w:r>
      <w:proofErr w:type="gramEnd"/>
      <w:r w:rsidRPr="00350C1F">
        <w:rPr>
          <w:b/>
          <w:i/>
          <w:sz w:val="24"/>
          <w:szCs w:val="24"/>
        </w:rPr>
        <w:t>, если студент является:</w:t>
      </w:r>
    </w:p>
    <w:p w:rsidR="00933EE4" w:rsidRPr="00350C1F" w:rsidRDefault="00933EE4" w:rsidP="00933EE4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50C1F">
        <w:rPr>
          <w:rFonts w:ascii="Times New Roman" w:hAnsi="Times New Roman"/>
          <w:b/>
          <w:i/>
          <w:sz w:val="24"/>
          <w:szCs w:val="24"/>
        </w:rPr>
        <w:t>получателем мер социальной поддержки, предоставляемых малоимущим семьям;</w:t>
      </w:r>
    </w:p>
    <w:p w:rsidR="00933EE4" w:rsidRPr="00350C1F" w:rsidRDefault="00933EE4" w:rsidP="00933E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50C1F">
        <w:rPr>
          <w:rFonts w:ascii="Times New Roman" w:hAnsi="Times New Roman"/>
          <w:b/>
          <w:i/>
          <w:sz w:val="24"/>
          <w:szCs w:val="24"/>
        </w:rPr>
        <w:t>членом семьи, получателя мер социальной поддержки, предоставляемых малоимущим семьям, т.е. студент должен быть учтён при расчёте среднедушевого дохода семьи получателя социальной поддержки и определении её размера.</w:t>
      </w:r>
    </w:p>
    <w:p w:rsidR="00933EE4" w:rsidRPr="00350C1F" w:rsidRDefault="00933EE4" w:rsidP="00933EE4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i/>
          <w:sz w:val="24"/>
          <w:szCs w:val="24"/>
        </w:rPr>
      </w:pPr>
      <w:r w:rsidRPr="00350C1F">
        <w:rPr>
          <w:rFonts w:ascii="Times New Roman" w:hAnsi="Times New Roman"/>
          <w:i/>
          <w:sz w:val="24"/>
          <w:szCs w:val="24"/>
        </w:rPr>
        <w:t>Студенту, сведения о котором не содержатся в региональном регистре лиц, имеющих право на получение мер социальной поддержки, справка может быть выдана только после принятия решения об оказании ему, либо его семье государственной социальной помощи на общих основаниях в соответствии с законодательством.</w:t>
      </w:r>
    </w:p>
    <w:p w:rsidR="00933EE4" w:rsidRPr="00350C1F" w:rsidRDefault="00933EE4" w:rsidP="00933EE4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50C1F">
        <w:rPr>
          <w:rFonts w:ascii="Times New Roman" w:hAnsi="Times New Roman"/>
          <w:i/>
          <w:sz w:val="24"/>
          <w:szCs w:val="24"/>
        </w:rPr>
        <w:t>В случае отсутствия сведений о предоставлении студенту мер социальной поддержки заявителям даются разъяснения о порядке получения государственной социальной помощи в соответствии с Федеральным законом от 17.07.1999 № 178-ФЗ «О государственной социальной помощи», Законом Ульяновской области от 31.08.2013 № 160-ЗО «О правовом регулировании отдельных вопросов, связанных с оказанием государственной социальной помощи».</w:t>
      </w:r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proofErr w:type="gramStart"/>
      <w:r w:rsidRPr="00350C1F">
        <w:rPr>
          <w:i/>
          <w:sz w:val="24"/>
          <w:szCs w:val="24"/>
        </w:rPr>
        <w:t xml:space="preserve">В соответствии с постановлением Правительства Ульяновской области от 16.10.2013 № 475-П «Об оказании государственной социальной помощи в Ульяновской области», </w:t>
      </w:r>
      <w:r w:rsidRPr="00350C1F">
        <w:rPr>
          <w:b/>
          <w:i/>
          <w:sz w:val="24"/>
          <w:szCs w:val="24"/>
        </w:rPr>
        <w:t>государственная социальна</w:t>
      </w:r>
      <w:r w:rsidR="00FA0CDB" w:rsidRPr="00350C1F">
        <w:rPr>
          <w:b/>
          <w:i/>
          <w:sz w:val="24"/>
          <w:szCs w:val="24"/>
        </w:rPr>
        <w:t>я</w:t>
      </w:r>
      <w:r w:rsidRPr="00350C1F">
        <w:rPr>
          <w:b/>
          <w:i/>
          <w:sz w:val="24"/>
          <w:szCs w:val="24"/>
        </w:rPr>
        <w:t xml:space="preserve"> помощь оказывается за счёт средств областного бюджета Ульяновской области малоимущим семьям, малоимущим одиноко проживающим гражданам и иным категориям граждан, предусмотренным Федеральным законом «О государственной социальной помощи», которые по независящим от них причинам имеют среднедушевой доход ниже величины прожиточного минимума, установленный</w:t>
      </w:r>
      <w:proofErr w:type="gramEnd"/>
      <w:r w:rsidRPr="00350C1F">
        <w:rPr>
          <w:b/>
          <w:i/>
          <w:sz w:val="24"/>
          <w:szCs w:val="24"/>
        </w:rPr>
        <w:t xml:space="preserve"> в Ульяновской области при предоставлении заявления в орган социальной защиты населения по месту жительства, в котором указываются сведения о составе семьи, доходах и принадлежащем имуществе. </w:t>
      </w:r>
      <w:r w:rsidRPr="00350C1F">
        <w:rPr>
          <w:i/>
          <w:sz w:val="24"/>
          <w:szCs w:val="24"/>
        </w:rPr>
        <w:t>С претендентом на получение государственной социальной помощи заключается социальный контракт. К социальному контракту прилагается программа социальной адаптации, которой предусматриваются обязательные для реализации получателями государственной социальной помощи мероприятия, направленные на преодоление гражданином трудной жизненной ситуации.</w:t>
      </w:r>
    </w:p>
    <w:p w:rsidR="00933EE4" w:rsidRPr="00350C1F" w:rsidRDefault="00933EE4" w:rsidP="00933EE4">
      <w:pPr>
        <w:ind w:firstLine="708"/>
        <w:jc w:val="both"/>
        <w:rPr>
          <w:b/>
          <w:i/>
          <w:sz w:val="24"/>
          <w:szCs w:val="24"/>
        </w:rPr>
      </w:pPr>
      <w:r w:rsidRPr="00350C1F">
        <w:rPr>
          <w:b/>
          <w:i/>
          <w:sz w:val="24"/>
          <w:szCs w:val="24"/>
        </w:rPr>
        <w:lastRenderedPageBreak/>
        <w:t>Для получения государственной социальной помощи студент или его законный представитель должен обратиться с заявлением в органы социальной защиты населения по месту жительства и документом, удостоверяющим в соответствии с законодательством личность заявителя. К заявлению прилагаются документы, необходимые для заключения социального контракта и составления программы социальной адаптации:</w:t>
      </w:r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r w:rsidRPr="00350C1F">
        <w:rPr>
          <w:i/>
          <w:sz w:val="24"/>
          <w:szCs w:val="24"/>
        </w:rPr>
        <w:t xml:space="preserve">1) справка, выданная должностным лицом, ответственным за регистрацию в жилых помещениях государственного, муниципального и частного жилищных фондов, содержащая сведения о лицах, зарегистрированных совместно с заявителем по месту его жительства (пребывания), или выписка </w:t>
      </w:r>
      <w:proofErr w:type="gramStart"/>
      <w:r w:rsidRPr="00350C1F">
        <w:rPr>
          <w:i/>
          <w:sz w:val="24"/>
          <w:szCs w:val="24"/>
        </w:rPr>
        <w:t>из</w:t>
      </w:r>
      <w:proofErr w:type="gramEnd"/>
      <w:r w:rsidRPr="00350C1F">
        <w:rPr>
          <w:i/>
          <w:sz w:val="24"/>
          <w:szCs w:val="24"/>
        </w:rPr>
        <w:t xml:space="preserve"> </w:t>
      </w:r>
      <w:proofErr w:type="gramStart"/>
      <w:r w:rsidRPr="00350C1F">
        <w:rPr>
          <w:i/>
          <w:sz w:val="24"/>
          <w:szCs w:val="24"/>
        </w:rPr>
        <w:t>домовой</w:t>
      </w:r>
      <w:proofErr w:type="gramEnd"/>
      <w:r w:rsidRPr="00350C1F">
        <w:rPr>
          <w:i/>
          <w:sz w:val="24"/>
          <w:szCs w:val="24"/>
        </w:rPr>
        <w:t xml:space="preserve"> книги;</w:t>
      </w:r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r w:rsidRPr="00350C1F">
        <w:rPr>
          <w:i/>
          <w:sz w:val="24"/>
          <w:szCs w:val="24"/>
        </w:rPr>
        <w:t>2) сведения о доходах членов семьи или одинокого гражданина за три последних месяца, предшествующих месяцу подачи заявления;</w:t>
      </w:r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r w:rsidRPr="00350C1F">
        <w:rPr>
          <w:i/>
          <w:sz w:val="24"/>
          <w:szCs w:val="24"/>
        </w:rPr>
        <w:t>3) свидетельства о государственной регистрации актов гражданского состояния (о рождении, о заключении брака и другие);</w:t>
      </w:r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proofErr w:type="gramStart"/>
      <w:r w:rsidRPr="00350C1F">
        <w:rPr>
          <w:i/>
          <w:sz w:val="24"/>
          <w:szCs w:val="24"/>
        </w:rPr>
        <w:t xml:space="preserve">4) документы, подтверждающие возникновение у заявителя трудной жизненной ситуации (справки о пожаре, чрезвычайной ситуации и другие, выданные соответствующими органами; справки об установлении инвалидности; справки медицинских организаций о предстоящей (проведённой) операции, о заболевании и другие; справки о размере понесённого ущерба, затраченных средствах на преодоление трудной жизненной ситуации, и другие). </w:t>
      </w:r>
      <w:proofErr w:type="gramEnd"/>
    </w:p>
    <w:p w:rsidR="00933EE4" w:rsidRPr="00350C1F" w:rsidRDefault="00933EE4" w:rsidP="00933EE4">
      <w:pPr>
        <w:ind w:firstLine="708"/>
        <w:jc w:val="both"/>
        <w:rPr>
          <w:i/>
          <w:sz w:val="24"/>
          <w:szCs w:val="24"/>
        </w:rPr>
      </w:pPr>
      <w:r w:rsidRPr="00350C1F">
        <w:rPr>
          <w:i/>
          <w:sz w:val="24"/>
          <w:szCs w:val="24"/>
        </w:rPr>
        <w:t>Решение о предоставлении государственной социальной помощи либо об отказе в предоставлении государственной социальной помощи, в том числе на основании социального контракта, принимается на основании предложений общественной комиссии по рассмотрению вопросов об оказании государственной социальной помощи в части установления видов, форм и сроков оказания государственной социальной помощи.</w:t>
      </w:r>
    </w:p>
    <w:sectPr w:rsidR="00933EE4" w:rsidRPr="00350C1F" w:rsidSect="00350C1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00147"/>
    <w:multiLevelType w:val="hybridMultilevel"/>
    <w:tmpl w:val="643E109C"/>
    <w:lvl w:ilvl="0" w:tplc="F0627A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33EE4"/>
    <w:rsid w:val="00345F82"/>
    <w:rsid w:val="00350C1F"/>
    <w:rsid w:val="007F21EA"/>
    <w:rsid w:val="00801653"/>
    <w:rsid w:val="00875831"/>
    <w:rsid w:val="00933EE4"/>
    <w:rsid w:val="0099131E"/>
    <w:rsid w:val="009A262E"/>
    <w:rsid w:val="00E317AD"/>
    <w:rsid w:val="00EE7E95"/>
    <w:rsid w:val="00F53266"/>
    <w:rsid w:val="00FA0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EE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E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">
    <w:name w:val="Body Text 3"/>
    <w:basedOn w:val="a"/>
    <w:link w:val="30"/>
    <w:rsid w:val="00933EE4"/>
    <w:pPr>
      <w:jc w:val="both"/>
    </w:pPr>
    <w:rPr>
      <w:sz w:val="24"/>
      <w:szCs w:val="24"/>
      <w:lang/>
    </w:rPr>
  </w:style>
  <w:style w:type="character" w:customStyle="1" w:styleId="30">
    <w:name w:val="Основной текст 3 Знак"/>
    <w:basedOn w:val="a0"/>
    <w:link w:val="3"/>
    <w:rsid w:val="00933EE4"/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rsid w:val="00933EE4"/>
    <w:rPr>
      <w:color w:val="0000FF"/>
      <w:u w:val="single"/>
    </w:rPr>
  </w:style>
  <w:style w:type="table" w:styleId="a5">
    <w:name w:val="Table Grid"/>
    <w:basedOn w:val="a1"/>
    <w:uiPriority w:val="59"/>
    <w:rsid w:val="00FA0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913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3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EE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E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">
    <w:name w:val="Body Text 3"/>
    <w:basedOn w:val="a"/>
    <w:link w:val="30"/>
    <w:rsid w:val="00933EE4"/>
    <w:pPr>
      <w:jc w:val="both"/>
    </w:pPr>
    <w:rPr>
      <w:sz w:val="24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933E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Hyperlink"/>
    <w:basedOn w:val="a0"/>
    <w:rsid w:val="00933EE4"/>
    <w:rPr>
      <w:color w:val="0000FF"/>
      <w:u w:val="single"/>
    </w:rPr>
  </w:style>
  <w:style w:type="table" w:styleId="a5">
    <w:name w:val="Table Grid"/>
    <w:basedOn w:val="a1"/>
    <w:uiPriority w:val="59"/>
    <w:rsid w:val="00FA0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913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3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260/d8ba8171f6e944b1dc563df7d03c02836a574238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18260/d8ba8171f6e944b1dc563df7d03c02836a574238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8260/d8ba8171f6e944b1dc563df7d03c02836a574238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18260/d8ba8171f6e944b1dc563df7d03c02836a574238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260/d8ba8171f6e944b1dc563df7d03c02836a5742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AD040-9DAE-4D21-B4D8-5341F8DC9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Utep73</cp:lastModifiedBy>
  <cp:revision>3</cp:revision>
  <cp:lastPrinted>2017-07-21T09:41:00Z</cp:lastPrinted>
  <dcterms:created xsi:type="dcterms:W3CDTF">2017-07-21T07:18:00Z</dcterms:created>
  <dcterms:modified xsi:type="dcterms:W3CDTF">2021-03-15T10:09:00Z</dcterms:modified>
</cp:coreProperties>
</file>